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4A2994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Приложение № 3.4.</w:t>
      </w:r>
      <w:r w:rsidR="004A2994">
        <w:rPr>
          <w:sz w:val="22"/>
          <w:szCs w:val="22"/>
        </w:rPr>
        <w:t>4</w:t>
      </w:r>
      <w:r w:rsidRPr="004A2994">
        <w:rPr>
          <w:sz w:val="22"/>
          <w:szCs w:val="22"/>
        </w:rPr>
        <w:t>.</w:t>
      </w:r>
    </w:p>
    <w:p w:rsidR="00402BD4" w:rsidRPr="004A2994" w:rsidRDefault="00402BD4" w:rsidP="00402BD4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к Тарифному соглашению</w:t>
      </w:r>
    </w:p>
    <w:p w:rsidR="00402BD4" w:rsidRPr="004A2994" w:rsidRDefault="00402BD4" w:rsidP="00402BD4">
      <w:pPr>
        <w:jc w:val="center"/>
        <w:rPr>
          <w:sz w:val="22"/>
          <w:szCs w:val="22"/>
        </w:rPr>
      </w:pPr>
      <w:r w:rsidRPr="004A2994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4A2994" w:rsidRDefault="00402BD4" w:rsidP="00402BD4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Калининградской области</w:t>
      </w:r>
    </w:p>
    <w:p w:rsidR="00757BD6" w:rsidRPr="00475115" w:rsidRDefault="00757BD6" w:rsidP="00475115">
      <w:pPr>
        <w:jc w:val="right"/>
        <w:rPr>
          <w:sz w:val="22"/>
          <w:szCs w:val="22"/>
        </w:rPr>
      </w:pPr>
      <w:bookmarkStart w:id="0" w:name="_GoBack"/>
      <w:bookmarkEnd w:id="0"/>
    </w:p>
    <w:tbl>
      <w:tblPr>
        <w:tblW w:w="10179" w:type="dxa"/>
        <w:tblInd w:w="93" w:type="dxa"/>
        <w:tblLook w:val="04A0" w:firstRow="1" w:lastRow="0" w:firstColumn="1" w:lastColumn="0" w:noHBand="0" w:noVBand="1"/>
      </w:tblPr>
      <w:tblGrid>
        <w:gridCol w:w="801"/>
        <w:gridCol w:w="1770"/>
        <w:gridCol w:w="2973"/>
        <w:gridCol w:w="2014"/>
        <w:gridCol w:w="2621"/>
      </w:tblGrid>
      <w:tr w:rsidR="00475115" w:rsidRPr="00475115" w:rsidTr="005D25A2">
        <w:trPr>
          <w:trHeight w:val="870"/>
        </w:trPr>
        <w:tc>
          <w:tcPr>
            <w:tcW w:w="10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115" w:rsidRPr="00475115" w:rsidRDefault="00475115" w:rsidP="004577F6">
            <w:pPr>
              <w:jc w:val="center"/>
              <w:rPr>
                <w:b/>
                <w:bCs/>
                <w:color w:val="000000"/>
              </w:rPr>
            </w:pPr>
            <w:r w:rsidRPr="00475115">
              <w:rPr>
                <w:b/>
                <w:bCs/>
                <w:color w:val="000000"/>
              </w:rPr>
              <w:t>Пер</w:t>
            </w:r>
            <w:r>
              <w:rPr>
                <w:b/>
                <w:bCs/>
                <w:color w:val="000000"/>
              </w:rPr>
              <w:t>е</w:t>
            </w:r>
            <w:r w:rsidRPr="00475115">
              <w:rPr>
                <w:b/>
                <w:bCs/>
                <w:color w:val="000000"/>
              </w:rPr>
              <w:t>чень услуг в составе КСГ</w:t>
            </w:r>
            <w:r>
              <w:rPr>
                <w:b/>
                <w:bCs/>
                <w:color w:val="000000"/>
              </w:rPr>
              <w:t>,</w:t>
            </w:r>
            <w:r w:rsidRPr="00475115">
              <w:rPr>
                <w:b/>
                <w:bCs/>
                <w:color w:val="000000"/>
              </w:rPr>
              <w:t xml:space="preserve"> к которым применяется КСЛП при проведении  сочетанных хирургических вмешательств</w:t>
            </w:r>
            <w:r>
              <w:rPr>
                <w:b/>
                <w:bCs/>
                <w:color w:val="000000"/>
              </w:rPr>
              <w:t xml:space="preserve"> на 201</w:t>
            </w:r>
            <w:r w:rsidR="004577F6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5D25A2" w:rsidRPr="005D25A2" w:rsidTr="005D25A2">
        <w:trPr>
          <w:trHeight w:val="49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5A2" w:rsidRPr="005D25A2" w:rsidRDefault="005D25A2" w:rsidP="005D25A2">
            <w:pPr>
              <w:rPr>
                <w:b/>
                <w:bCs/>
              </w:rPr>
            </w:pPr>
            <w:r w:rsidRPr="005D25A2">
              <w:rPr>
                <w:b/>
                <w:bCs/>
              </w:rPr>
              <w:t>№ п/п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jc w:val="center"/>
              <w:rPr>
                <w:b/>
                <w:bCs/>
                <w:color w:val="000000"/>
              </w:rPr>
            </w:pPr>
            <w:r w:rsidRPr="005D25A2">
              <w:rPr>
                <w:b/>
                <w:bCs/>
                <w:color w:val="000000"/>
              </w:rPr>
              <w:t>Операция 1</w:t>
            </w:r>
          </w:p>
        </w:tc>
        <w:tc>
          <w:tcPr>
            <w:tcW w:w="4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jc w:val="center"/>
              <w:rPr>
                <w:b/>
                <w:bCs/>
                <w:color w:val="000000"/>
              </w:rPr>
            </w:pPr>
            <w:r w:rsidRPr="005D25A2">
              <w:rPr>
                <w:b/>
                <w:bCs/>
                <w:color w:val="000000"/>
              </w:rPr>
              <w:t>Операция 2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A16.12.006.001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Удаление поверхностных вен нижней конечности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A16.12.006.001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Удаление поверхностных вен нижней конечности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A16.12.006.001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Удаление поверхностных вен нижней конечности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околопупочной грыжи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A16.30.004.011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lastRenderedPageBreak/>
              <w:t>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околопупочной грыжи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A16.30.004.011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малоинвазивная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малоинвазивная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малоинвазивная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малоинвазивная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околопупочной грыжи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малоинвазивная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малоинвазивная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A16.30.004.011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A16.30.004.011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lastRenderedPageBreak/>
              <w:t>23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A16.30.004.011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A16.30.001.002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lastRenderedPageBreak/>
              <w:t>33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A16.30.002.002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пупочной грыжи с использованием сетчатых имплантов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A16.22.001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Гемитиреоидэктомия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A16.30.004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Резекция молочной железы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Сальпингэктомия лапаротомическая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Резекция молочной железы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A16.20.017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Удаление параовариальной кисты лапаротомическое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A16.20.032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Резекция молочной железы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A16.20.061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Резекция яичника лапаротомическая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39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A16.20.043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Мастэктомия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A16.20.011.002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A16.18.016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Гемиколэктомия правосторонняя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A16.14.030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Резекция печени атипичная</w:t>
            </w:r>
          </w:p>
        </w:tc>
      </w:tr>
      <w:tr w:rsidR="005D25A2" w:rsidRPr="005D25A2" w:rsidTr="005D25A2">
        <w:trPr>
          <w:trHeight w:val="94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A16.20.005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Кесарево сечение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A16.20.035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Миомэктомия (энуклеация миоматозных узлов) лапаротомическая</w:t>
            </w:r>
          </w:p>
        </w:tc>
      </w:tr>
      <w:tr w:rsidR="005D25A2" w:rsidRPr="005D25A2" w:rsidTr="005D25A2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A16.20.005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Кесарево сечение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Удаление кисты яичника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A16.20.005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Кесарево сечение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A16.20.061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Резекция яичника лапаротомическая</w:t>
            </w:r>
          </w:p>
        </w:tc>
      </w:tr>
      <w:tr w:rsidR="005D25A2" w:rsidRPr="005D25A2" w:rsidTr="005D25A2">
        <w:trPr>
          <w:trHeight w:val="94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A16.20.014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A16.20.042.001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Слинговые операции при недержании мочи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A16.20.063.001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A16.20.083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Кольпоперинеоррафия и леваторопластика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A16.20.063.001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A16.20.042.001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Слинговые операции при недержании мочи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lastRenderedPageBreak/>
              <w:t>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A16.20.083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Кольпоперинеоррафия и леваторопластика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A16.20.042.001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Слинговые операции при недержании мочи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A16.16.033.001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Фундопликация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49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A16.14.009.002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Холецистэктомия лапароскопическая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A16.20.063.001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A16.28.071.001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Иссечение кисты почки лапароскопическое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A16.20.001.001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Удаление кисты яичника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A16.28.054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Трансуретральная уретеролитоэкстракция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A16.28.003.001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Лапароскопическая резекция почки</w:t>
            </w:r>
          </w:p>
        </w:tc>
      </w:tr>
      <w:tr w:rsidR="005D25A2" w:rsidRPr="005D25A2" w:rsidTr="005D25A2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A16.28.004.001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Лапароскопическая нефрэктомия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A16.21.002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Трансуретральная резекция простаты</w:t>
            </w:r>
          </w:p>
        </w:tc>
      </w:tr>
      <w:tr w:rsidR="005D25A2" w:rsidRPr="005D25A2" w:rsidTr="005D25A2">
        <w:trPr>
          <w:trHeight w:val="94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A16.21.002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Трансуретральная резекция простаты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A16.28.085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Трансуретральная эндоскопическая цистолитотрипсия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A16.08.013.001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A16.08.017.001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Гайморотомия с использованием видеоэндоскопических технологий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A16.26.093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A16.26.069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Трабекулотомия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A16.26.093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A16.26.073.003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Проникающая склерэктомия</w:t>
            </w:r>
          </w:p>
        </w:tc>
      </w:tr>
      <w:tr w:rsidR="005D25A2" w:rsidRPr="005D25A2" w:rsidTr="005D25A2">
        <w:trPr>
          <w:trHeight w:val="157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A16.26.093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A16.26.115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Удаление силиконового масла (или иного высомолекулярного соединения) из витреальной полости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A16.26.093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A16.26.146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Реконструкция угла передней камеры глаза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A16.26.093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A16.26.049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Кератопластика (трансплантация роговицы)</w:t>
            </w:r>
          </w:p>
        </w:tc>
      </w:tr>
      <w:tr w:rsidR="005D25A2" w:rsidRPr="005D25A2" w:rsidTr="005D25A2">
        <w:trPr>
          <w:trHeight w:val="126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25A2" w:rsidRPr="005D25A2" w:rsidRDefault="005D25A2" w:rsidP="005D25A2">
            <w:pPr>
              <w:jc w:val="center"/>
              <w:rPr>
                <w:color w:val="000000"/>
              </w:rPr>
            </w:pPr>
            <w:r w:rsidRPr="005D25A2">
              <w:rPr>
                <w:color w:val="000000"/>
              </w:rPr>
              <w:t>59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A16.26.093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A16.26.087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A2" w:rsidRPr="005D25A2" w:rsidRDefault="005D25A2" w:rsidP="005D25A2">
            <w:pPr>
              <w:rPr>
                <w:color w:val="000000"/>
              </w:rPr>
            </w:pPr>
            <w:r w:rsidRPr="005D25A2">
              <w:rPr>
                <w:color w:val="000000"/>
              </w:rPr>
              <w:t>Замещение стекловидного тела</w:t>
            </w:r>
          </w:p>
        </w:tc>
      </w:tr>
    </w:tbl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75115"/>
    <w:sectPr w:rsidR="00757BD6" w:rsidSect="00ED26CC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2382471"/>
      <w:docPartObj>
        <w:docPartGallery w:val="Page Numbers (Bottom of Page)"/>
        <w:docPartUnique/>
      </w:docPartObj>
    </w:sdtPr>
    <w:sdtEndPr/>
    <w:sdtContent>
      <w:p w:rsidR="00475115" w:rsidRDefault="0047511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DF0">
          <w:rPr>
            <w:noProof/>
          </w:rPr>
          <w:t>1</w:t>
        </w:r>
        <w:r>
          <w:fldChar w:fldCharType="end"/>
        </w:r>
      </w:p>
    </w:sdtContent>
  </w:sdt>
  <w:p w:rsidR="00475115" w:rsidRDefault="0047511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8101A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7F6"/>
    <w:rsid w:val="0045784C"/>
    <w:rsid w:val="00462031"/>
    <w:rsid w:val="00475115"/>
    <w:rsid w:val="004960B4"/>
    <w:rsid w:val="004A2994"/>
    <w:rsid w:val="004A6346"/>
    <w:rsid w:val="004B38E1"/>
    <w:rsid w:val="004B56F8"/>
    <w:rsid w:val="004B5EDB"/>
    <w:rsid w:val="004B7B87"/>
    <w:rsid w:val="004C302A"/>
    <w:rsid w:val="004D1F71"/>
    <w:rsid w:val="004E395D"/>
    <w:rsid w:val="004F6ED9"/>
    <w:rsid w:val="005034E3"/>
    <w:rsid w:val="00507DF0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25A2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2A3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65021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14A8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CA3CB-8294-4011-B50B-E8312182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7E73D-3D8F-45FC-B565-135EB8CB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5</cp:revision>
  <cp:lastPrinted>2016-12-28T06:21:00Z</cp:lastPrinted>
  <dcterms:created xsi:type="dcterms:W3CDTF">2018-12-29T06:37:00Z</dcterms:created>
  <dcterms:modified xsi:type="dcterms:W3CDTF">2019-10-07T13:49:00Z</dcterms:modified>
</cp:coreProperties>
</file>